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"http://FortuneONE.org"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FortuneONE.org</w:t>
      </w:r>
      <w:r>
        <w:rPr/>
        <w:fldChar w:fldCharType="end" w:fldLock="0"/>
      </w:r>
      <w:r>
        <w:rPr>
          <w:outline w:val="0"/>
          <w:color w:val="791a3d"/>
          <w:sz w:val="40"/>
          <w:szCs w:val="40"/>
          <w:rtl w:val="0"/>
          <w:lang w:val="en-US"/>
          <w14:textFill>
            <w14:solidFill>
              <w14:srgbClr w14:val="791A3D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"http://CreatorKeith.com"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CreatorKeith.com</w:t>
      </w:r>
      <w:r>
        <w:rPr/>
        <w:fldChar w:fldCharType="end" w:fldLock="0"/>
      </w:r>
    </w:p>
    <w:p>
      <w:pPr>
        <w:pStyle w:val="Body"/>
        <w:jc w:val="center"/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</w:pP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begin" w:fldLock="0"/>
      </w: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instrText xml:space="preserve"> HYPERLINK "mailto:PeaceSummit2020@gmail.com"</w:instrText>
      </w: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separate" w:fldLock="0"/>
      </w:r>
      <w:r>
        <w:rPr>
          <w:rStyle w:val="Link"/>
          <w:outline w:val="0"/>
          <w:color w:val="0056d6"/>
          <w:sz w:val="38"/>
          <w:szCs w:val="38"/>
          <w:rtl w:val="0"/>
          <w:lang w:val="en-US"/>
          <w14:textFill>
            <w14:solidFill>
              <w14:srgbClr w14:val="0056D6"/>
            </w14:solidFill>
          </w14:textFill>
        </w:rPr>
        <w:t>PeaceSummit2020@gmail.com</w:t>
      </w:r>
      <w:r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end" w:fldLock="0"/>
      </w:r>
      <w:r>
        <w:rPr>
          <w:outline w:val="0"/>
          <w:color w:val="0056d6"/>
          <w:sz w:val="38"/>
          <w:szCs w:val="38"/>
          <w:rtl w:val="0"/>
          <w:lang w:val="en-US"/>
          <w14:textFill>
            <w14:solidFill>
              <w14:srgbClr w14:val="0056D6"/>
            </w14:solidFill>
          </w14:textFill>
        </w:rPr>
        <w:t xml:space="preserve"> </w:t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+1 770 377-2106 Asheville NC USA</w:t>
      </w:r>
    </w:p>
    <w:p>
      <w:pPr>
        <w:pStyle w:val="Body"/>
        <w:jc w:val="center"/>
        <w:rPr>
          <w:sz w:val="38"/>
          <w:szCs w:val="38"/>
        </w:rPr>
      </w:pPr>
      <w:r>
        <w:rPr>
          <w:rStyle w:val="Hyperlink.1"/>
          <w:sz w:val="38"/>
          <w:szCs w:val="38"/>
        </w:rPr>
        <w:fldChar w:fldCharType="begin" w:fldLock="0"/>
      </w:r>
      <w:r>
        <w:rPr>
          <w:rStyle w:val="Hyperlink.1"/>
          <w:sz w:val="38"/>
          <w:szCs w:val="38"/>
        </w:rPr>
        <w:instrText xml:space="preserve"> HYPERLINK "http://UNIocracy.ORG"</w:instrText>
      </w:r>
      <w:r>
        <w:rPr>
          <w:rStyle w:val="Hyperlink.1"/>
          <w:sz w:val="38"/>
          <w:szCs w:val="38"/>
        </w:rPr>
        <w:fldChar w:fldCharType="separate" w:fldLock="0"/>
      </w:r>
      <w:r>
        <w:rPr>
          <w:rStyle w:val="Hyperlink.1"/>
          <w:sz w:val="38"/>
          <w:szCs w:val="38"/>
          <w:rtl w:val="0"/>
          <w:lang w:val="en-US"/>
        </w:rPr>
        <w:t>UNIocracy.ORG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Evote.one FOIA.one Unifier forever</w:t>
      </w:r>
    </w:p>
    <w:p>
      <w:pPr>
        <w:pStyle w:val="Body"/>
        <w:jc w:val="center"/>
        <w:rPr>
          <w:sz w:val="38"/>
          <w:szCs w:val="38"/>
        </w:rPr>
      </w:pPr>
    </w:p>
    <w:p>
      <w:pPr>
        <w:pStyle w:val="Body"/>
        <w:jc w:val="center"/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</w:pP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begin" w:fldLock="0"/>
      </w: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instrText xml:space="preserve"> HYPERLINK "http://SolutionGUNControl.com"</w:instrText>
      </w:r>
      <w:r>
        <w:rPr>
          <w:rStyle w:val="Link"/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separate" w:fldLock="0"/>
      </w:r>
      <w:r>
        <w:rPr>
          <w:rStyle w:val="Link"/>
          <w:outline w:val="0"/>
          <w:color w:val="0056d6"/>
          <w:sz w:val="38"/>
          <w:szCs w:val="38"/>
          <w:rtl w:val="0"/>
          <w:lang w:val="en-US"/>
          <w14:textFill>
            <w14:solidFill>
              <w14:srgbClr w14:val="0056D6"/>
            </w14:solidFill>
          </w14:textFill>
        </w:rPr>
        <w:t>SolutionGUNControl.com</w:t>
      </w:r>
      <w:r>
        <w:rPr>
          <w:outline w:val="0"/>
          <w:color w:val="0056d6"/>
          <w:sz w:val="38"/>
          <w:szCs w:val="38"/>
          <w14:textFill>
            <w14:solidFill>
              <w14:srgbClr w14:val="0056D6"/>
            </w14:solidFill>
          </w14:textFill>
        </w:rPr>
        <w:fldChar w:fldCharType="end" w:fldLock="0"/>
      </w: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 xml:space="preserve">Blue Tooth Trigger Lock (patent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"http://worldPTO.com"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worldPTO.com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>) (c) (tm)</w:t>
      </w:r>
    </w:p>
    <w:p>
      <w:pPr>
        <w:pStyle w:val="Body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Universal crime preventer of all Gun Violence</w:t>
      </w:r>
    </w:p>
    <w:p>
      <w:pPr>
        <w:pStyle w:val="Body"/>
        <w:numPr>
          <w:ilvl w:val="0"/>
          <w:numId w:val="2"/>
        </w:numPr>
        <w:jc w:val="left"/>
        <w:rPr>
          <w:sz w:val="38"/>
          <w:szCs w:val="38"/>
          <w:lang w:val="en-US"/>
        </w:rPr>
      </w:pPr>
      <w:r>
        <w:rPr>
          <w:sz w:val="38"/>
          <w:szCs w:val="38"/>
          <w:rtl w:val="0"/>
          <w:lang w:val="en-US"/>
        </w:rPr>
        <w:t>When gun moved or BTTL disabled, owner notified.</w:t>
      </w:r>
    </w:p>
    <w:p>
      <w:pPr>
        <w:pStyle w:val="Body"/>
        <w:numPr>
          <w:ilvl w:val="0"/>
          <w:numId w:val="2"/>
        </w:numPr>
        <w:jc w:val="left"/>
        <w:rPr>
          <w:sz w:val="38"/>
          <w:szCs w:val="38"/>
          <w:lang w:val="en-US"/>
        </w:rPr>
      </w:pPr>
      <w:r>
        <w:rPr>
          <w:sz w:val="38"/>
          <w:szCs w:val="38"/>
          <w:rtl w:val="0"/>
          <w:lang w:val="en-US"/>
        </w:rPr>
        <w:t xml:space="preserve">Security alarms triggered, video of theft real time OCTV and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"http://k911.pw"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k911.pw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used notify list of controllers.</w:t>
      </w:r>
    </w:p>
    <w:p>
      <w:pPr>
        <w:pStyle w:val="Body"/>
        <w:numPr>
          <w:ilvl w:val="0"/>
          <w:numId w:val="2"/>
        </w:numPr>
        <w:jc w:val="left"/>
        <w:rPr>
          <w:sz w:val="38"/>
          <w:szCs w:val="38"/>
          <w:lang w:val="en-US"/>
        </w:rPr>
      </w:pPr>
      <w:r>
        <w:rPr>
          <w:sz w:val="38"/>
          <w:szCs w:val="38"/>
          <w:rtl w:val="0"/>
          <w:lang w:val="en-US"/>
        </w:rPr>
        <w:t>Optional pre register gun or at time of theft. Or only owner group notified of real time crime.</w:t>
      </w:r>
    </w:p>
    <w:p>
      <w:pPr>
        <w:pStyle w:val="Body"/>
        <w:numPr>
          <w:ilvl w:val="0"/>
          <w:numId w:val="2"/>
        </w:numPr>
        <w:jc w:val="left"/>
        <w:rPr>
          <w:sz w:val="38"/>
          <w:szCs w:val="38"/>
          <w:lang w:val="en-US"/>
        </w:rPr>
      </w:pPr>
      <w:r>
        <w:rPr>
          <w:sz w:val="38"/>
          <w:szCs w:val="38"/>
          <w:rtl w:val="0"/>
          <w:lang w:val="en-US"/>
        </w:rPr>
        <w:t xml:space="preserve">Includes automatic registration of DOD DOJ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"http://solutionMilitary.com"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solutionMilitary.com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weapons. Includes all WMD of tanks, ballistic missies, submarines, aircraft, even drones of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"http://SMRCF.com"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SMRCF.com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Stone Mtn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"http://NewZion2.com"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NewZion2.com</w:t>
      </w:r>
      <w:r>
        <w:rPr>
          <w:sz w:val="38"/>
          <w:szCs w:val="38"/>
        </w:rPr>
        <w:fldChar w:fldCharType="end" w:fldLock="0"/>
      </w:r>
    </w:p>
    <w:p>
      <w:pPr>
        <w:pStyle w:val="Body"/>
        <w:jc w:val="left"/>
        <w:rPr>
          <w:sz w:val="38"/>
          <w:szCs w:val="38"/>
        </w:rPr>
      </w:pPr>
    </w:p>
    <w:p>
      <w:pPr>
        <w:pStyle w:val="Body"/>
        <w:jc w:val="left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 xml:space="preserve">Always requires direct delivery to all national News press so you can be international hero for showcasing all the other anti all crime systems of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"http://creatorkeith.com"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creatorkeith.com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clearinghouse at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"http://YouTube.com/uniocracy/playlist"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YouTube.com/uniocracy/playlist</w:t>
      </w:r>
      <w:r>
        <w:rPr>
          <w:sz w:val="38"/>
          <w:szCs w:val="38"/>
        </w:rPr>
        <w:fldChar w:fldCharType="end" w:fldLock="0"/>
      </w:r>
    </w:p>
    <w:p>
      <w:pPr>
        <w:pStyle w:val="Body"/>
        <w:jc w:val="left"/>
        <w:rPr>
          <w:sz w:val="38"/>
          <w:szCs w:val="38"/>
        </w:rPr>
      </w:pPr>
    </w:p>
    <w:p>
      <w:pPr>
        <w:pStyle w:val="Body"/>
        <w:jc w:val="left"/>
        <w:rPr>
          <w:sz w:val="38"/>
          <w:szCs w:val="38"/>
        </w:rPr>
      </w:pP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"http://ReInvestALL.com"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ReInvestALL.com</w:t>
      </w:r>
      <w:r>
        <w:rPr>
          <w:sz w:val="38"/>
          <w:szCs w:val="38"/>
        </w:rPr>
        <w:fldChar w:fldCharType="end" w:fldLock="0"/>
      </w:r>
      <w:r>
        <w:rPr>
          <w:sz w:val="38"/>
          <w:szCs w:val="38"/>
          <w:rtl w:val="0"/>
          <w:lang w:val="en-US"/>
        </w:rPr>
        <w:t xml:space="preserve"> was God and your only solution to destroy the legal embezzlers of coPirates of givingpledge.space and criminal ruling elite.</w:t>
      </w:r>
    </w:p>
    <w:p>
      <w:pPr>
        <w:pStyle w:val="Body"/>
        <w:jc w:val="left"/>
        <w:rPr>
          <w:sz w:val="38"/>
          <w:szCs w:val="38"/>
        </w:rPr>
      </w:pPr>
    </w:p>
    <w:p>
      <w:pPr>
        <w:pStyle w:val="Body"/>
        <w:jc w:val="left"/>
      </w:pPr>
      <w:r>
        <w:rPr>
          <w:sz w:val="38"/>
          <w:szCs w:val="38"/>
          <w:rtl w:val="0"/>
          <w:lang w:val="en-US"/>
        </w:rPr>
        <w:t xml:space="preserve">Now Host Mediate required </w:t>
      </w:r>
      <w:r>
        <w:rPr>
          <w:rStyle w:val="Link"/>
          <w:sz w:val="38"/>
          <w:szCs w:val="38"/>
        </w:rPr>
        <w:fldChar w:fldCharType="begin" w:fldLock="0"/>
      </w:r>
      <w:r>
        <w:rPr>
          <w:rStyle w:val="Link"/>
          <w:sz w:val="38"/>
          <w:szCs w:val="38"/>
        </w:rPr>
        <w:instrText xml:space="preserve"> HYPERLINK "http://PeaceSUMMIT2020.com"</w:instrText>
      </w:r>
      <w:r>
        <w:rPr>
          <w:rStyle w:val="Link"/>
          <w:sz w:val="38"/>
          <w:szCs w:val="38"/>
        </w:rPr>
        <w:fldChar w:fldCharType="separate" w:fldLock="0"/>
      </w:r>
      <w:r>
        <w:rPr>
          <w:rStyle w:val="Link"/>
          <w:sz w:val="38"/>
          <w:szCs w:val="38"/>
          <w:rtl w:val="0"/>
          <w:lang w:val="en-US"/>
        </w:rPr>
        <w:t>PeaceSUMMIT2020.com</w:t>
      </w:r>
      <w:r>
        <w:rPr>
          <w:sz w:val="38"/>
          <w:szCs w:val="3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Saturday, March 11, 2023</w:t>
    </w:r>
    <w:r>
      <w:rPr/>
      <w:fldChar w:fldCharType="end" w:fldLock="1"/>
    </w: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rtl w:val="0"/>
      </w:rPr>
      <w:t>SolutionGUNControl-flyer-202</w:t>
    </w:r>
    <w:r>
      <w:rPr>
        <w:rtl w:val="0"/>
        <w:lang w:val="en-US"/>
      </w:rPr>
      <w:t>3Mar11-NRA-Law</w:t>
    </w:r>
    <w:r>
      <w:tab/>
      <w:tab/>
    </w:r>
    <w:r>
      <w:rPr>
        <w:rtl w:val="0"/>
        <w:lang w:val="en-US"/>
      </w:rPr>
      <w:t xml:space="preserve">(c)(r)(tm) Patents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6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42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4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0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791a3d"/>
      <w:sz w:val="40"/>
      <w:szCs w:val="40"/>
      <w14:textFill>
        <w14:solidFill>
          <w14:srgbClr w14:val="791A3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61187c"/>
      <w14:textFill>
        <w14:solidFill>
          <w14:srgbClr w14:val="61187C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